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2AE" w:rsidRPr="001B2497" w:rsidRDefault="009702AE" w:rsidP="001B25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Наказ від 04.12.2019 № 1020-Д</w:t>
      </w:r>
    </w:p>
    <w:p w:rsidR="009702AE" w:rsidRDefault="009702AE" w:rsidP="001B253D">
      <w:pPr>
        <w:rPr>
          <w:bCs/>
        </w:rPr>
      </w:pPr>
    </w:p>
    <w:p w:rsidR="009702AE" w:rsidRDefault="009702AE" w:rsidP="001B253D">
      <w:pPr>
        <w:rPr>
          <w:bCs/>
        </w:rPr>
      </w:pPr>
    </w:p>
    <w:p w:rsidR="009702AE" w:rsidRDefault="009702AE" w:rsidP="001B253D">
      <w:pPr>
        <w:rPr>
          <w:bCs/>
        </w:rPr>
      </w:pPr>
    </w:p>
    <w:p w:rsidR="009702AE" w:rsidRDefault="009702AE" w:rsidP="001B253D">
      <w:pPr>
        <w:rPr>
          <w:bCs/>
        </w:rPr>
      </w:pPr>
    </w:p>
    <w:p w:rsidR="009702AE" w:rsidRDefault="009702AE" w:rsidP="001B253D">
      <w:pPr>
        <w:rPr>
          <w:bCs/>
        </w:rPr>
      </w:pPr>
    </w:p>
    <w:p w:rsidR="009702AE" w:rsidRDefault="009702AE" w:rsidP="001B253D">
      <w:pPr>
        <w:rPr>
          <w:bCs/>
        </w:rPr>
      </w:pPr>
    </w:p>
    <w:p w:rsidR="009702AE" w:rsidRDefault="009702AE" w:rsidP="001B253D">
      <w:pPr>
        <w:rPr>
          <w:bCs/>
        </w:rPr>
      </w:pPr>
    </w:p>
    <w:p w:rsidR="009702AE" w:rsidRDefault="009702AE" w:rsidP="001B253D">
      <w:pPr>
        <w:rPr>
          <w:bCs/>
        </w:rPr>
      </w:pPr>
    </w:p>
    <w:p w:rsidR="009702AE" w:rsidRDefault="009702AE" w:rsidP="001B253D">
      <w:pPr>
        <w:rPr>
          <w:bCs/>
        </w:rPr>
      </w:pPr>
    </w:p>
    <w:p w:rsidR="009702AE" w:rsidRDefault="009702AE" w:rsidP="001B253D">
      <w:pPr>
        <w:rPr>
          <w:bCs/>
        </w:rPr>
      </w:pPr>
    </w:p>
    <w:p w:rsidR="009702AE" w:rsidRDefault="009702AE" w:rsidP="001B253D">
      <w:pPr>
        <w:rPr>
          <w:bCs/>
        </w:rPr>
      </w:pPr>
    </w:p>
    <w:p w:rsidR="009702AE" w:rsidRDefault="009702AE" w:rsidP="001B253D">
      <w:pPr>
        <w:rPr>
          <w:bCs/>
        </w:rPr>
      </w:pPr>
    </w:p>
    <w:p w:rsidR="009702AE" w:rsidRPr="001B2497" w:rsidRDefault="009702AE" w:rsidP="00C80B99">
      <w:pPr>
        <w:rPr>
          <w:sz w:val="28"/>
          <w:szCs w:val="28"/>
          <w:lang w:val="ru-RU"/>
        </w:rPr>
      </w:pPr>
      <w:r w:rsidRPr="00C80B99">
        <w:rPr>
          <w:sz w:val="28"/>
          <w:szCs w:val="28"/>
        </w:rPr>
        <w:t xml:space="preserve">Про виділення сектору соціальної </w:t>
      </w:r>
    </w:p>
    <w:p w:rsidR="009702AE" w:rsidRPr="00C80B99" w:rsidRDefault="009702AE" w:rsidP="00C80B99">
      <w:pPr>
        <w:rPr>
          <w:sz w:val="28"/>
          <w:szCs w:val="28"/>
          <w:lang w:val="ru-RU"/>
        </w:rPr>
      </w:pPr>
      <w:r w:rsidRPr="00C80B99">
        <w:rPr>
          <w:sz w:val="28"/>
          <w:szCs w:val="28"/>
        </w:rPr>
        <w:t xml:space="preserve">інклюзії в межах соціально-психологічної </w:t>
      </w:r>
    </w:p>
    <w:p w:rsidR="009702AE" w:rsidRPr="00C80B99" w:rsidRDefault="009702AE" w:rsidP="00C80B99">
      <w:pPr>
        <w:rPr>
          <w:bCs/>
          <w:sz w:val="28"/>
          <w:szCs w:val="28"/>
        </w:rPr>
      </w:pPr>
      <w:r w:rsidRPr="00C80B99">
        <w:rPr>
          <w:sz w:val="28"/>
          <w:szCs w:val="28"/>
        </w:rPr>
        <w:t>служби</w:t>
      </w:r>
      <w:r w:rsidRPr="00C80B99">
        <w:rPr>
          <w:bCs/>
          <w:sz w:val="28"/>
          <w:szCs w:val="28"/>
        </w:rPr>
        <w:t xml:space="preserve"> Херсонського державного університету</w:t>
      </w:r>
    </w:p>
    <w:p w:rsidR="009702AE" w:rsidRPr="00C80B99" w:rsidRDefault="009702AE" w:rsidP="001B253D">
      <w:pPr>
        <w:jc w:val="both"/>
        <w:rPr>
          <w:bCs/>
          <w:sz w:val="28"/>
          <w:szCs w:val="28"/>
        </w:rPr>
      </w:pPr>
    </w:p>
    <w:p w:rsidR="009702AE" w:rsidRPr="00C80B99" w:rsidRDefault="009702AE" w:rsidP="001B253D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6"/>
        </w:rPr>
        <w:t>Н</w:t>
      </w:r>
      <w:bookmarkStart w:id="0" w:name="_GoBack"/>
      <w:bookmarkEnd w:id="0"/>
      <w:r w:rsidRPr="00050B4F">
        <w:rPr>
          <w:sz w:val="28"/>
          <w:szCs w:val="26"/>
        </w:rPr>
        <w:t>а виконання підкритерію 7.5 Положення про акредитацію освітньої програми, за якими здійснюється підготовка здобувачів освіти (затверджено Міністерством освіти і науки України 11 липня 2019 року № 977 і зареєстровано Міністерством юстиції 08 серпня 2019 року за № 880/3385) щодо створення умов для реалізації права на освіту особам з особливими освітніми потребами</w:t>
      </w:r>
      <w:r>
        <w:rPr>
          <w:sz w:val="28"/>
          <w:szCs w:val="26"/>
        </w:rPr>
        <w:t xml:space="preserve">, </w:t>
      </w:r>
      <w:r w:rsidRPr="00050B4F">
        <w:rPr>
          <w:sz w:val="28"/>
          <w:szCs w:val="26"/>
        </w:rPr>
        <w:t>відповідно до Положення про соціально-психологічну службу ХДУ (пункти 3.5, 3.6, 3.7)</w:t>
      </w:r>
      <w:r>
        <w:rPr>
          <w:sz w:val="28"/>
          <w:szCs w:val="26"/>
        </w:rPr>
        <w:t>,  а також н</w:t>
      </w:r>
      <w:r w:rsidRPr="00C80B99">
        <w:rPr>
          <w:bCs/>
          <w:sz w:val="28"/>
          <w:szCs w:val="28"/>
        </w:rPr>
        <w:t xml:space="preserve">а підставі рішення вченої ради Херсонського державного університету (протокол від </w:t>
      </w:r>
      <w:r w:rsidRPr="004A5C5C">
        <w:rPr>
          <w:bCs/>
          <w:sz w:val="28"/>
          <w:szCs w:val="28"/>
        </w:rPr>
        <w:t>25</w:t>
      </w:r>
      <w:r w:rsidRPr="00C80B99">
        <w:rPr>
          <w:bCs/>
          <w:sz w:val="28"/>
          <w:szCs w:val="28"/>
        </w:rPr>
        <w:t>.</w:t>
      </w:r>
      <w:r w:rsidRPr="004A5C5C">
        <w:rPr>
          <w:bCs/>
          <w:sz w:val="28"/>
          <w:szCs w:val="28"/>
        </w:rPr>
        <w:t>11</w:t>
      </w:r>
      <w:r w:rsidRPr="00C80B99">
        <w:rPr>
          <w:bCs/>
          <w:sz w:val="28"/>
          <w:szCs w:val="28"/>
        </w:rPr>
        <w:t>.201</w:t>
      </w:r>
      <w:r>
        <w:rPr>
          <w:bCs/>
          <w:sz w:val="28"/>
          <w:szCs w:val="28"/>
        </w:rPr>
        <w:t xml:space="preserve">9 № </w:t>
      </w:r>
      <w:r w:rsidRPr="004A5C5C">
        <w:rPr>
          <w:bCs/>
          <w:sz w:val="28"/>
          <w:szCs w:val="28"/>
        </w:rPr>
        <w:t>5</w:t>
      </w:r>
      <w:r w:rsidRPr="00C80B99">
        <w:rPr>
          <w:bCs/>
          <w:sz w:val="28"/>
          <w:szCs w:val="28"/>
        </w:rPr>
        <w:t>)</w:t>
      </w:r>
    </w:p>
    <w:p w:rsidR="009702AE" w:rsidRPr="00C80B99" w:rsidRDefault="009702AE" w:rsidP="001B253D">
      <w:pPr>
        <w:jc w:val="both"/>
        <w:rPr>
          <w:bCs/>
          <w:sz w:val="28"/>
          <w:szCs w:val="28"/>
        </w:rPr>
      </w:pPr>
    </w:p>
    <w:p w:rsidR="009702AE" w:rsidRPr="00C80B99" w:rsidRDefault="009702AE" w:rsidP="001B253D">
      <w:pPr>
        <w:rPr>
          <w:b/>
          <w:bCs/>
          <w:sz w:val="28"/>
          <w:szCs w:val="28"/>
        </w:rPr>
      </w:pPr>
      <w:r w:rsidRPr="00C80B99">
        <w:rPr>
          <w:b/>
          <w:bCs/>
          <w:sz w:val="28"/>
          <w:szCs w:val="28"/>
        </w:rPr>
        <w:t>НАКАЗУЮ:</w:t>
      </w:r>
    </w:p>
    <w:p w:rsidR="009702AE" w:rsidRPr="00C80B99" w:rsidRDefault="009702AE" w:rsidP="00311C70">
      <w:pPr>
        <w:pStyle w:val="a7"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050B4F">
        <w:rPr>
          <w:sz w:val="28"/>
          <w:szCs w:val="26"/>
          <w:lang w:val="uk-UA"/>
        </w:rPr>
        <w:t>Виділити сектор соціальної інклюзії в межах соціально-психологічної служби Херсонського державного університету (без змін в штатному розписі та оплаті праці)</w:t>
      </w:r>
      <w:r w:rsidRPr="00C80B99">
        <w:rPr>
          <w:color w:val="000000"/>
          <w:sz w:val="28"/>
          <w:szCs w:val="28"/>
          <w:lang w:val="uk-UA"/>
        </w:rPr>
        <w:t>.</w:t>
      </w:r>
    </w:p>
    <w:p w:rsidR="009702AE" w:rsidRPr="00C80B99" w:rsidRDefault="009702AE" w:rsidP="00311C70">
      <w:pPr>
        <w:pStyle w:val="a7"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C80B99">
        <w:rPr>
          <w:sz w:val="28"/>
          <w:szCs w:val="28"/>
        </w:rPr>
        <w:t>Контроль за виконанням наказу залишаю за собою.</w:t>
      </w:r>
    </w:p>
    <w:p w:rsidR="009702AE" w:rsidRPr="00C80B99" w:rsidRDefault="009702AE" w:rsidP="001B253D">
      <w:pPr>
        <w:jc w:val="both"/>
        <w:rPr>
          <w:bCs/>
          <w:sz w:val="28"/>
          <w:szCs w:val="28"/>
        </w:rPr>
      </w:pPr>
    </w:p>
    <w:p w:rsidR="009702AE" w:rsidRPr="001B2497" w:rsidRDefault="009702AE" w:rsidP="00311C70">
      <w:pPr>
        <w:rPr>
          <w:b/>
          <w:color w:val="000000"/>
          <w:sz w:val="28"/>
          <w:szCs w:val="28"/>
          <w:lang w:val="ru-RU"/>
        </w:rPr>
      </w:pPr>
    </w:p>
    <w:p w:rsidR="009702AE" w:rsidRPr="00C80B99" w:rsidRDefault="009702AE" w:rsidP="00311C70">
      <w:pPr>
        <w:rPr>
          <w:sz w:val="28"/>
          <w:szCs w:val="28"/>
        </w:rPr>
      </w:pPr>
      <w:r w:rsidRPr="00C80B99">
        <w:rPr>
          <w:b/>
          <w:color w:val="000000"/>
          <w:sz w:val="28"/>
          <w:szCs w:val="28"/>
        </w:rPr>
        <w:t xml:space="preserve">Ректор    </w:t>
      </w:r>
      <w:r w:rsidRPr="00C80B99">
        <w:rPr>
          <w:b/>
          <w:color w:val="000000"/>
          <w:sz w:val="28"/>
          <w:szCs w:val="28"/>
        </w:rPr>
        <w:tab/>
        <w:t xml:space="preserve">                </w:t>
      </w:r>
      <w:r w:rsidRPr="00C80B99">
        <w:rPr>
          <w:b/>
          <w:color w:val="000000"/>
          <w:sz w:val="28"/>
          <w:szCs w:val="28"/>
        </w:rPr>
        <w:tab/>
      </w:r>
      <w:r w:rsidRPr="00C80B99">
        <w:rPr>
          <w:b/>
          <w:color w:val="000000"/>
          <w:sz w:val="28"/>
          <w:szCs w:val="28"/>
        </w:rPr>
        <w:tab/>
        <w:t xml:space="preserve">                      </w:t>
      </w:r>
      <w:r>
        <w:rPr>
          <w:b/>
          <w:color w:val="000000"/>
          <w:sz w:val="28"/>
          <w:szCs w:val="28"/>
        </w:rPr>
        <w:t xml:space="preserve">   </w:t>
      </w:r>
      <w:r w:rsidRPr="00C80B99">
        <w:rPr>
          <w:b/>
          <w:color w:val="000000"/>
          <w:sz w:val="28"/>
          <w:szCs w:val="28"/>
        </w:rPr>
        <w:t>Олександр СПІВАКОВСЬКИЙ</w:t>
      </w:r>
    </w:p>
    <w:p w:rsidR="009702AE" w:rsidRDefault="009702AE" w:rsidP="00311C70"/>
    <w:p w:rsidR="009702AE" w:rsidRDefault="009702AE" w:rsidP="00311C70">
      <w:r>
        <w:t>Наталія В</w:t>
      </w:r>
      <w:r w:rsidRPr="007A1780">
        <w:t>оропай</w:t>
      </w:r>
    </w:p>
    <w:p w:rsidR="009702AE" w:rsidRPr="001B2497" w:rsidRDefault="009702AE" w:rsidP="006A3858">
      <w:pPr>
        <w:jc w:val="both"/>
        <w:rPr>
          <w:lang w:val="ru-RU"/>
        </w:rPr>
      </w:pPr>
    </w:p>
    <w:p w:rsidR="009702AE" w:rsidRDefault="009702AE" w:rsidP="006A3858">
      <w:pPr>
        <w:jc w:val="both"/>
        <w:rPr>
          <w:sz w:val="28"/>
          <w:szCs w:val="28"/>
        </w:rPr>
      </w:pPr>
      <w:r w:rsidRPr="007A1780">
        <w:t xml:space="preserve">Ознайомити: </w:t>
      </w:r>
      <w:r>
        <w:t>проректорів, деканів факультетів, завідувачів загальноуніверситетських кафедр, керівників структурних підрозділів</w:t>
      </w:r>
    </w:p>
    <w:sectPr w:rsidR="009702AE" w:rsidSect="001A2175">
      <w:pgSz w:w="11907" w:h="16839" w:code="9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45C"/>
    <w:multiLevelType w:val="hybridMultilevel"/>
    <w:tmpl w:val="096257EE"/>
    <w:lvl w:ilvl="0" w:tplc="CC74F7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253D"/>
    <w:rsid w:val="00050B4F"/>
    <w:rsid w:val="0006726E"/>
    <w:rsid w:val="000C7CFB"/>
    <w:rsid w:val="00106393"/>
    <w:rsid w:val="00160D0A"/>
    <w:rsid w:val="00164258"/>
    <w:rsid w:val="0018030E"/>
    <w:rsid w:val="00182B15"/>
    <w:rsid w:val="001A2175"/>
    <w:rsid w:val="001B2497"/>
    <w:rsid w:val="001B253D"/>
    <w:rsid w:val="001B7FC3"/>
    <w:rsid w:val="00200AC8"/>
    <w:rsid w:val="00255B75"/>
    <w:rsid w:val="00311C70"/>
    <w:rsid w:val="00356F61"/>
    <w:rsid w:val="003E12A2"/>
    <w:rsid w:val="004A5C5C"/>
    <w:rsid w:val="004E36B5"/>
    <w:rsid w:val="005511F2"/>
    <w:rsid w:val="00562BE0"/>
    <w:rsid w:val="005C4BD8"/>
    <w:rsid w:val="00601520"/>
    <w:rsid w:val="0064799C"/>
    <w:rsid w:val="006733F0"/>
    <w:rsid w:val="00686D5C"/>
    <w:rsid w:val="006A3858"/>
    <w:rsid w:val="006C776D"/>
    <w:rsid w:val="00732806"/>
    <w:rsid w:val="0076084B"/>
    <w:rsid w:val="007A1780"/>
    <w:rsid w:val="008A07CD"/>
    <w:rsid w:val="008A272B"/>
    <w:rsid w:val="008F1FAA"/>
    <w:rsid w:val="0094458E"/>
    <w:rsid w:val="009702AE"/>
    <w:rsid w:val="00991B60"/>
    <w:rsid w:val="00A13300"/>
    <w:rsid w:val="00C13AE3"/>
    <w:rsid w:val="00C21623"/>
    <w:rsid w:val="00C80B99"/>
    <w:rsid w:val="00D0235C"/>
    <w:rsid w:val="00D37B75"/>
    <w:rsid w:val="00D71258"/>
    <w:rsid w:val="00E01709"/>
    <w:rsid w:val="00EB093E"/>
    <w:rsid w:val="00F04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53D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1B253D"/>
    <w:pPr>
      <w:keepNext/>
      <w:ind w:left="360"/>
      <w:outlineLvl w:val="0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253D"/>
    <w:rPr>
      <w:rFonts w:ascii="Times New Roman" w:hAnsi="Times New Roman"/>
      <w:sz w:val="24"/>
      <w:lang w:val="uk-UA" w:eastAsia="ru-RU"/>
    </w:rPr>
  </w:style>
  <w:style w:type="paragraph" w:styleId="a3">
    <w:name w:val="Subtitle"/>
    <w:basedOn w:val="a"/>
    <w:link w:val="a4"/>
    <w:uiPriority w:val="99"/>
    <w:qFormat/>
    <w:rsid w:val="001B253D"/>
    <w:pPr>
      <w:jc w:val="right"/>
    </w:pPr>
    <w:rPr>
      <w:rFonts w:eastAsia="Calibri"/>
    </w:rPr>
  </w:style>
  <w:style w:type="character" w:customStyle="1" w:styleId="a4">
    <w:name w:val="Подзаголовок Знак"/>
    <w:basedOn w:val="a0"/>
    <w:link w:val="a3"/>
    <w:uiPriority w:val="99"/>
    <w:locked/>
    <w:rsid w:val="001B253D"/>
    <w:rPr>
      <w:rFonts w:ascii="Times New Roman" w:hAnsi="Times New Roman"/>
      <w:sz w:val="24"/>
      <w:lang w:val="uk-UA" w:eastAsia="ru-RU"/>
    </w:rPr>
  </w:style>
  <w:style w:type="paragraph" w:styleId="a5">
    <w:name w:val="Body Text"/>
    <w:basedOn w:val="a"/>
    <w:link w:val="a6"/>
    <w:uiPriority w:val="99"/>
    <w:rsid w:val="006A3858"/>
    <w:pPr>
      <w:tabs>
        <w:tab w:val="num" w:pos="-180"/>
      </w:tabs>
    </w:pPr>
    <w:rPr>
      <w:rFonts w:eastAsia="Calibri"/>
    </w:rPr>
  </w:style>
  <w:style w:type="character" w:customStyle="1" w:styleId="a6">
    <w:name w:val="Основной текст Знак"/>
    <w:basedOn w:val="a0"/>
    <w:link w:val="a5"/>
    <w:uiPriority w:val="99"/>
    <w:locked/>
    <w:rsid w:val="006A3858"/>
    <w:rPr>
      <w:rFonts w:ascii="Times New Roman" w:hAnsi="Times New Roman"/>
      <w:sz w:val="24"/>
      <w:lang w:val="uk-UA" w:eastAsia="ru-RU"/>
    </w:rPr>
  </w:style>
  <w:style w:type="paragraph" w:styleId="a7">
    <w:name w:val="List Paragraph"/>
    <w:basedOn w:val="a"/>
    <w:uiPriority w:val="99"/>
    <w:qFormat/>
    <w:rsid w:val="00311C70"/>
    <w:pPr>
      <w:ind w:left="720"/>
      <w:contextualSpacing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16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173</Words>
  <Characters>991</Characters>
  <Application>Microsoft Office Word</Application>
  <DocSecurity>0</DocSecurity>
  <Lines>8</Lines>
  <Paragraphs>2</Paragraphs>
  <ScaleCrop>false</ScaleCrop>
  <Company>DataArt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AEfimova</cp:lastModifiedBy>
  <cp:revision>2</cp:revision>
  <cp:lastPrinted>2019-12-05T06:50:00Z</cp:lastPrinted>
  <dcterms:created xsi:type="dcterms:W3CDTF">2015-10-28T07:57:00Z</dcterms:created>
  <dcterms:modified xsi:type="dcterms:W3CDTF">2019-12-05T06:51:00Z</dcterms:modified>
</cp:coreProperties>
</file>